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A0" w:rsidRPr="00217EA0" w:rsidRDefault="00217EA0" w:rsidP="00217EA0">
      <w:pPr>
        <w:jc w:val="center"/>
        <w:rPr>
          <w:b/>
        </w:rPr>
      </w:pPr>
      <w:bookmarkStart w:id="0" w:name="_GoBack"/>
      <w:bookmarkEnd w:id="0"/>
      <w:r w:rsidRPr="00217EA0">
        <w:rPr>
          <w:b/>
        </w:rPr>
        <w:t>Друзья, напоминаем вам, что благотворители имеют право на налоговый вычет, который позволит вернуть часть уплаченного подоходного налога.</w:t>
      </w:r>
    </w:p>
    <w:p w:rsidR="00217EA0" w:rsidRDefault="00217EA0" w:rsidP="00217EA0">
      <w:pPr>
        <w:jc w:val="both"/>
      </w:pPr>
      <w:r>
        <w:t>Согласно законодательству РФ (пп. 1 п. 1 ст. 219 НК РФ), если Вы несли расходы на благотворительность, то Вы можете воспользоваться налоговым вычетом или, говоря проще, вернуть себе часть пожертвованных денег.</w:t>
      </w:r>
    </w:p>
    <w:p w:rsidR="00217EA0" w:rsidRDefault="00217EA0" w:rsidP="00217EA0">
      <w:pPr>
        <w:jc w:val="both"/>
      </w:pPr>
      <w:r>
        <w:t>Налоговый вычет – это часть дохода, необлагаемая налогом. Поэтому Вы можете вернуть себе уплаченный налог с Ваших расходов на пожертвования. То есть, если Вы официально работаете (и, соответственно, платите подоходный налог) и несете расходы на благотворительность, то Вы можете вернуть себе часть денег в размере до 13% от суммы пожертвования.</w:t>
      </w:r>
    </w:p>
    <w:p w:rsidR="00217EA0" w:rsidRDefault="00217EA0" w:rsidP="00217EA0">
      <w:pPr>
        <w:jc w:val="both"/>
      </w:pPr>
      <w:r>
        <w:t>Если Вы жертвовали денежные средства в Искорку и официально работаете, рекомендуем Вам вернуть подоходный налог. Для этого необходимо:</w:t>
      </w:r>
    </w:p>
    <w:p w:rsidR="00217EA0" w:rsidRDefault="00217EA0" w:rsidP="00217EA0">
      <w:pPr>
        <w:jc w:val="both"/>
      </w:pPr>
      <w:r>
        <w:t xml:space="preserve">- подать декларацию 3НДФЛ; </w:t>
      </w:r>
    </w:p>
    <w:p w:rsidR="00217EA0" w:rsidRDefault="00217EA0" w:rsidP="00217EA0">
      <w:pPr>
        <w:jc w:val="both"/>
      </w:pPr>
      <w:r>
        <w:t>- предоставить копии платежных поручений, заверенные печатью банка;</w:t>
      </w:r>
    </w:p>
    <w:p w:rsidR="00217EA0" w:rsidRDefault="00217EA0" w:rsidP="00217EA0">
      <w:pPr>
        <w:jc w:val="both"/>
      </w:pPr>
      <w:r>
        <w:t>- письмо от Искорки, подтверждающее факт получения пожертвования (квитанции к приходным кассовым ордерам, платежные поручения, банковские выписки и т. п.);</w:t>
      </w:r>
    </w:p>
    <w:p w:rsidR="00217EA0" w:rsidRDefault="00217EA0" w:rsidP="00217EA0">
      <w:pPr>
        <w:jc w:val="both"/>
      </w:pPr>
      <w:r>
        <w:t>- документы, подтверждающие статус благотворительной организации (наши учредительные документы).</w:t>
      </w:r>
    </w:p>
    <w:p w:rsidR="00217EA0" w:rsidRDefault="00217EA0" w:rsidP="00217EA0">
      <w:pPr>
        <w:rPr>
          <w:b/>
        </w:rPr>
      </w:pPr>
      <w:r w:rsidRPr="00217EA0">
        <w:rPr>
          <w:b/>
        </w:rPr>
        <w:t>Подать декларацию в налоговый орган с целью получения вычета налогоплательщик может в любое время в течение года.</w:t>
      </w:r>
    </w:p>
    <w:p w:rsidR="00217EA0" w:rsidRPr="00217EA0" w:rsidRDefault="00217EA0" w:rsidP="00217EA0">
      <w:pPr>
        <w:rPr>
          <w:b/>
        </w:rPr>
      </w:pPr>
      <w:r w:rsidRPr="00217EA0">
        <w:rPr>
          <w:b/>
        </w:rPr>
        <w:t xml:space="preserve">Если Вы решили получить вычет, напишите на почту председателю совета </w:t>
      </w:r>
      <w:hyperlink r:id="rId5" w:history="1">
        <w:r w:rsidRPr="00217EA0">
          <w:rPr>
            <w:rStyle w:val="a3"/>
            <w:b/>
            <w:lang w:val="en-US"/>
          </w:rPr>
          <w:t>maiorova</w:t>
        </w:r>
        <w:r w:rsidRPr="00217EA0">
          <w:rPr>
            <w:rStyle w:val="a3"/>
            <w:b/>
          </w:rPr>
          <w:t>@</w:t>
        </w:r>
        <w:r w:rsidRPr="00217EA0">
          <w:rPr>
            <w:rStyle w:val="a3"/>
            <w:b/>
            <w:lang w:val="en-US"/>
          </w:rPr>
          <w:t>onco</w:t>
        </w:r>
        <w:r w:rsidRPr="00217EA0">
          <w:rPr>
            <w:rStyle w:val="a3"/>
            <w:b/>
          </w:rPr>
          <w:t>74.</w:t>
        </w:r>
        <w:r w:rsidRPr="00217EA0">
          <w:rPr>
            <w:rStyle w:val="a3"/>
            <w:b/>
            <w:lang w:val="en-US"/>
          </w:rPr>
          <w:t>ru</w:t>
        </w:r>
      </w:hyperlink>
      <w:r w:rsidRPr="00217EA0">
        <w:rPr>
          <w:b/>
        </w:rPr>
        <w:t xml:space="preserve"> и мы пришлем Вам все необходимые документы.</w:t>
      </w:r>
    </w:p>
    <w:p w:rsidR="00217EA0" w:rsidRPr="00340762" w:rsidRDefault="00217EA0" w:rsidP="00217EA0">
      <w:r w:rsidRPr="00340762">
        <w:t>Пример расчета.</w:t>
      </w:r>
    </w:p>
    <w:p w:rsidR="00217EA0" w:rsidRDefault="00217EA0" w:rsidP="00217EA0">
      <w:r>
        <w:t>Петров Н.К. получил за прошедший год доход в размере 400 000 рублей, при этом его работодатель уплатил с его доходов НДФЛ по ставке 13% в размере 52 000 рублей:</w:t>
      </w:r>
    </w:p>
    <w:p w:rsidR="00217EA0" w:rsidRDefault="00217EA0" w:rsidP="00217EA0">
      <w:r>
        <w:t>НДФЛ = 400 000 руб. х 13% = 52 000 руб.</w:t>
      </w:r>
    </w:p>
    <w:p w:rsidR="00217EA0" w:rsidRDefault="00217EA0" w:rsidP="00217EA0">
      <w:r>
        <w:t>В течение года Петров Н.К. перечислил на благотворительные цели 130 000 рублей.</w:t>
      </w:r>
    </w:p>
    <w:p w:rsidR="00217EA0" w:rsidRDefault="00217EA0" w:rsidP="00217EA0">
      <w:r>
        <w:t>В начале следующего года Петров Н.К. подал в налоговый орган по месту жительства налоговую декларацию с заявлением и копиями банковских выписок о перечислении денежных средств на благотворительность.</w:t>
      </w:r>
    </w:p>
    <w:p w:rsidR="00217EA0" w:rsidRDefault="00217EA0" w:rsidP="00217EA0">
      <w:r>
        <w:t>Максимально возможный размер вычета составляет 25% от суммы дохода, или 400 000 х 25% = 100 000 рублей.</w:t>
      </w:r>
    </w:p>
    <w:p w:rsidR="00217EA0" w:rsidRDefault="00217EA0" w:rsidP="00217EA0">
      <w:r>
        <w:t>Расходы на благотворительность в 130 000 рублей больше максимально возможного размера вычета в 100 000 рублей, поэтому НДФЛ с учетом расходов на благотворительность будет рассчитываться налоговым органом из суммы в 300 000 рублей:</w:t>
      </w:r>
    </w:p>
    <w:p w:rsidR="00217EA0" w:rsidRDefault="00217EA0" w:rsidP="00217EA0">
      <w:r>
        <w:t>НДФЛ = (400 000 руб. – 100 000 руб.) х 13% = 39 000 руб.</w:t>
      </w:r>
    </w:p>
    <w:p w:rsidR="00217EA0" w:rsidRDefault="00217EA0" w:rsidP="00217EA0">
      <w:r>
        <w:t>Поскольку работодатель уже уплатил за прошедший год с доходов Петрова Н.К. НДФЛ в размере 52 000 рублей, налоговый вычет составит 52 000 руб. – 39 000 руб. = 13 000 руб.</w:t>
      </w:r>
    </w:p>
    <w:p w:rsidR="00217EA0" w:rsidRDefault="00217EA0" w:rsidP="00217EA0">
      <w:r>
        <w:t xml:space="preserve">Подробнее на сайте федеральной налоговой службы </w:t>
      </w:r>
      <w:hyperlink r:id="rId6" w:history="1">
        <w:r w:rsidRPr="00414299">
          <w:rPr>
            <w:rStyle w:val="a3"/>
          </w:rPr>
          <w:t>https://www.nalog.ru/rn77/taxation/taxes/ndfl/nalog_vichet/soc_nv/soc_nv_blg/?utm_source=commo</w:t>
        </w:r>
        <w:r w:rsidRPr="00414299">
          <w:rPr>
            <w:rStyle w:val="a3"/>
          </w:rPr>
          <w:lastRenderedPageBreak/>
          <w:t>n&amp;utm_campaign=63dc6ba962-MC_EMAIL_coomonNY_2016_12_30&amp;utm_medium=email&amp;utm_term=0_79f7dc4f47-63dc6ba962-55688681</w:t>
        </w:r>
      </w:hyperlink>
      <w:r>
        <w:t xml:space="preserve"> </w:t>
      </w:r>
    </w:p>
    <w:sectPr w:rsidR="00217EA0" w:rsidSect="0016005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68"/>
    <w:rsid w:val="000277FC"/>
    <w:rsid w:val="00160051"/>
    <w:rsid w:val="00217EA0"/>
    <w:rsid w:val="00340762"/>
    <w:rsid w:val="00357925"/>
    <w:rsid w:val="00C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E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taxation/taxes/ndfl/nalog_vichet/soc_nv/soc_nv_blg/?utm_source=common&amp;utm_campaign=63dc6ba962-MC_EMAIL_coomonNY_2016_12_30&amp;utm_medium=email&amp;utm_term=0_79f7dc4f47-63dc6ba962-55688681" TargetMode="External"/><Relationship Id="rId5" Type="http://schemas.openxmlformats.org/officeDocument/2006/relationships/hyperlink" Target="mailto:maiorova@onco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Майорова</dc:creator>
  <cp:lastModifiedBy>user</cp:lastModifiedBy>
  <cp:revision>2</cp:revision>
  <dcterms:created xsi:type="dcterms:W3CDTF">2017-04-16T13:16:00Z</dcterms:created>
  <dcterms:modified xsi:type="dcterms:W3CDTF">2017-04-16T13:16:00Z</dcterms:modified>
</cp:coreProperties>
</file>